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2701E9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701E9">
        <w:rPr>
          <w:rFonts w:ascii="Arial" w:hAnsi="Arial" w:cs="Arial"/>
          <w:b/>
          <w:bCs/>
          <w:color w:val="404040"/>
          <w:sz w:val="24"/>
          <w:szCs w:val="24"/>
        </w:rPr>
        <w:t>: Esperanza Griselda Ixta Madrigal.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2701E9">
        <w:rPr>
          <w:rFonts w:ascii="Arial" w:hAnsi="Arial" w:cs="Arial"/>
          <w:b/>
          <w:bCs/>
          <w:color w:val="404040"/>
          <w:sz w:val="24"/>
          <w:szCs w:val="24"/>
        </w:rPr>
        <w:t>: 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2701E9">
        <w:rPr>
          <w:rFonts w:ascii="Arial" w:hAnsi="Arial" w:cs="Arial"/>
          <w:b/>
          <w:bCs/>
          <w:color w:val="404040"/>
          <w:sz w:val="24"/>
          <w:szCs w:val="24"/>
        </w:rPr>
        <w:t>:</w:t>
      </w:r>
    </w:p>
    <w:p w:rsidR="002701E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701E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BA21B4">
        <w:rPr>
          <w:rFonts w:ascii="Arial" w:hAnsi="Arial" w:cs="Arial"/>
          <w:color w:val="404040"/>
          <w:sz w:val="24"/>
          <w:szCs w:val="24"/>
        </w:rPr>
        <w:t>228-</w:t>
      </w:r>
      <w:r w:rsidR="002701E9">
        <w:rPr>
          <w:rFonts w:ascii="Arial" w:hAnsi="Arial" w:cs="Arial"/>
          <w:color w:val="404040"/>
          <w:sz w:val="24"/>
          <w:szCs w:val="24"/>
        </w:rPr>
        <w:t>8 16 10 14</w:t>
      </w:r>
    </w:p>
    <w:p w:rsidR="00747B3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701E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062CFD" w:rsidRDefault="00062CF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2701E9">
        <w:rPr>
          <w:rFonts w:ascii="Arial" w:hAnsi="Arial" w:cs="Arial"/>
          <w:b/>
          <w:color w:val="404040"/>
          <w:sz w:val="24"/>
          <w:szCs w:val="24"/>
        </w:rPr>
        <w:t>: 1977 a 1981</w:t>
      </w:r>
    </w:p>
    <w:p w:rsidR="00BA21B4" w:rsidRDefault="002701E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2701E9" w:rsidRDefault="002701E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Nacional Autónoma de México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062CF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62CFD">
        <w:rPr>
          <w:rFonts w:ascii="Arial" w:hAnsi="Arial" w:cs="Arial"/>
          <w:color w:val="404040"/>
          <w:sz w:val="24"/>
          <w:szCs w:val="24"/>
        </w:rPr>
        <w:t>Año</w:t>
      </w:r>
      <w:r w:rsidR="002701E9" w:rsidRPr="00062CFD">
        <w:rPr>
          <w:rFonts w:ascii="Arial" w:hAnsi="Arial" w:cs="Arial"/>
          <w:color w:val="404040"/>
          <w:sz w:val="24"/>
          <w:szCs w:val="24"/>
        </w:rPr>
        <w:t xml:space="preserve">: </w:t>
      </w:r>
      <w:r w:rsidR="005811A3" w:rsidRPr="00062CFD">
        <w:rPr>
          <w:rFonts w:ascii="Arial" w:hAnsi="Arial" w:cs="Arial"/>
          <w:color w:val="404040"/>
          <w:sz w:val="24"/>
          <w:szCs w:val="24"/>
        </w:rPr>
        <w:t xml:space="preserve">diciembre de </w:t>
      </w:r>
      <w:r w:rsidR="002701E9" w:rsidRPr="00062CFD">
        <w:rPr>
          <w:rFonts w:ascii="Arial" w:hAnsi="Arial" w:cs="Arial"/>
          <w:color w:val="404040"/>
          <w:sz w:val="24"/>
          <w:szCs w:val="24"/>
        </w:rPr>
        <w:t xml:space="preserve">2017 a </w:t>
      </w:r>
      <w:r w:rsidR="005811A3" w:rsidRPr="00062CFD">
        <w:rPr>
          <w:rFonts w:ascii="Arial" w:hAnsi="Arial" w:cs="Arial"/>
          <w:color w:val="404040"/>
          <w:sz w:val="24"/>
          <w:szCs w:val="24"/>
        </w:rPr>
        <w:t>junio</w:t>
      </w:r>
      <w:r w:rsidR="002701E9" w:rsidRPr="00062CFD">
        <w:rPr>
          <w:rFonts w:ascii="Arial" w:hAnsi="Arial" w:cs="Arial"/>
          <w:color w:val="404040"/>
          <w:sz w:val="24"/>
          <w:szCs w:val="24"/>
        </w:rPr>
        <w:t xml:space="preserve"> de 219. Fiscal 1ª. </w:t>
      </w:r>
      <w:r w:rsidR="005811A3" w:rsidRPr="00062CFD">
        <w:rPr>
          <w:rFonts w:ascii="Arial" w:hAnsi="Arial" w:cs="Arial"/>
          <w:color w:val="404040"/>
          <w:sz w:val="24"/>
          <w:szCs w:val="24"/>
        </w:rPr>
        <w:t>Especializada en la Inv. De Delitos de Violencia contra la Familia, Mujeres, Niñas y Niños y de Trata de Personas, en Chicontepec, Ver.</w:t>
      </w:r>
    </w:p>
    <w:p w:rsidR="005811A3" w:rsidRPr="00062CFD" w:rsidRDefault="005811A3" w:rsidP="00581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62CFD">
        <w:rPr>
          <w:rFonts w:ascii="Arial" w:hAnsi="Arial" w:cs="Arial"/>
          <w:color w:val="404040"/>
          <w:sz w:val="24"/>
          <w:szCs w:val="24"/>
        </w:rPr>
        <w:t>Año: junio de 2019 a mayo de 2022.- Fiscal 1ª. Especializada en la Inv. De Delitos de Violencia contra la Familia, Mujeres, Niñas y Niños y de Trata de Personas, enTuxpan, Ver.</w:t>
      </w:r>
    </w:p>
    <w:p w:rsidR="005811A3" w:rsidRPr="00062CFD" w:rsidRDefault="005811A3" w:rsidP="00581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62CFD">
        <w:rPr>
          <w:rFonts w:ascii="Arial" w:hAnsi="Arial" w:cs="Arial"/>
          <w:color w:val="404040"/>
          <w:sz w:val="24"/>
          <w:szCs w:val="24"/>
        </w:rPr>
        <w:t xml:space="preserve">Año: Mayo de 2022 a la fecha: Fiscal 1ª. Especializada en la Inv. De Delitos de Violencia </w:t>
      </w:r>
      <w:bookmarkStart w:id="0" w:name="_GoBack"/>
      <w:bookmarkEnd w:id="0"/>
      <w:r w:rsidRPr="00062CFD">
        <w:rPr>
          <w:rFonts w:ascii="Arial" w:hAnsi="Arial" w:cs="Arial"/>
          <w:color w:val="404040"/>
          <w:sz w:val="24"/>
          <w:szCs w:val="24"/>
        </w:rPr>
        <w:t>contra la Familia, Mujeres, Niñas y Niños y de Trata de Personas, en Coatepec, Veracruz.</w:t>
      </w:r>
    </w:p>
    <w:p w:rsidR="005811A3" w:rsidRDefault="005811A3" w:rsidP="00581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811A3" w:rsidRDefault="005811A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062CFD" w:rsidRDefault="002701E9" w:rsidP="00062C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62CFD">
        <w:rPr>
          <w:rFonts w:ascii="Arial" w:hAnsi="Arial" w:cs="Arial"/>
          <w:color w:val="404040"/>
          <w:sz w:val="24"/>
          <w:szCs w:val="24"/>
        </w:rPr>
        <w:t xml:space="preserve">Materia Penal, Materia Administrativa, Materia de Amparo, </w:t>
      </w:r>
    </w:p>
    <w:sectPr w:rsidR="006B643A" w:rsidRPr="00062CF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98E" w:rsidRDefault="0066798E" w:rsidP="00AB5916">
      <w:pPr>
        <w:spacing w:after="0" w:line="240" w:lineRule="auto"/>
      </w:pPr>
      <w:r>
        <w:separator/>
      </w:r>
    </w:p>
  </w:endnote>
  <w:endnote w:type="continuationSeparator" w:id="1">
    <w:p w:rsidR="0066798E" w:rsidRDefault="0066798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98E" w:rsidRDefault="0066798E" w:rsidP="00AB5916">
      <w:pPr>
        <w:spacing w:after="0" w:line="240" w:lineRule="auto"/>
      </w:pPr>
      <w:r>
        <w:separator/>
      </w:r>
    </w:p>
  </w:footnote>
  <w:footnote w:type="continuationSeparator" w:id="1">
    <w:p w:rsidR="0066798E" w:rsidRDefault="0066798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2CFD"/>
    <w:rsid w:val="00076A27"/>
    <w:rsid w:val="000D5363"/>
    <w:rsid w:val="000E2580"/>
    <w:rsid w:val="00196774"/>
    <w:rsid w:val="00247088"/>
    <w:rsid w:val="002701E9"/>
    <w:rsid w:val="002F214B"/>
    <w:rsid w:val="00304E91"/>
    <w:rsid w:val="00324F39"/>
    <w:rsid w:val="003301E8"/>
    <w:rsid w:val="003E7CE6"/>
    <w:rsid w:val="00462C41"/>
    <w:rsid w:val="004A1170"/>
    <w:rsid w:val="004B2D6E"/>
    <w:rsid w:val="004E4FFA"/>
    <w:rsid w:val="005502F5"/>
    <w:rsid w:val="005811A3"/>
    <w:rsid w:val="005A32B3"/>
    <w:rsid w:val="00600D12"/>
    <w:rsid w:val="00636F51"/>
    <w:rsid w:val="0066798E"/>
    <w:rsid w:val="006B6226"/>
    <w:rsid w:val="006B643A"/>
    <w:rsid w:val="006C2CDA"/>
    <w:rsid w:val="00723B67"/>
    <w:rsid w:val="00726727"/>
    <w:rsid w:val="00747B33"/>
    <w:rsid w:val="00785C57"/>
    <w:rsid w:val="00846235"/>
    <w:rsid w:val="00A66637"/>
    <w:rsid w:val="00AB5916"/>
    <w:rsid w:val="00B55469"/>
    <w:rsid w:val="00B73714"/>
    <w:rsid w:val="00BA21B4"/>
    <w:rsid w:val="00BB2BF2"/>
    <w:rsid w:val="00C82843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2022-12-23T18:18:00Z</dcterms:created>
  <dcterms:modified xsi:type="dcterms:W3CDTF">2022-12-23T18:18:00Z</dcterms:modified>
</cp:coreProperties>
</file>